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ВНИМАНИЕ КОНКУРС!!!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целях выявления и поддержки лучших добровольческих (волонтерских) практик (инициатив) на территории Смоленской области Главное управление Смоленской области по делам молодежи и гражданско-патриотическому воспитанию (далее – Главное управление) проводит первый Ежегодный областной конкурс «Доброволец Смоленщины» (далее – Конкурс).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Участниками Конкурса могут стать граждане старше 14 лет, проживающие на территории Смоленской области не менее года.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Конкурсе будут определены по три победителя в возрастных группах: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от 14 до 17 лет;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от 17 до 35 лет;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старше 35 лет.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Волонтерские практики для участия в Конкурсе могут быть представлены в рамках одного из 10 направлений: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социальной сфере»;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здравоохранении»;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сфере культуры (искусства)»;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городской среде»;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сфере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медиа</w:t>
      </w:r>
      <w:proofErr w:type="spellEnd"/>
      <w:r>
        <w:rPr>
          <w:rFonts w:ascii="Helvetica" w:hAnsi="Helvetica"/>
          <w:color w:val="333333"/>
          <w:sz w:val="21"/>
          <w:szCs w:val="21"/>
        </w:rPr>
        <w:t>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 «</w:t>
      </w:r>
      <w:proofErr w:type="spellStart"/>
      <w:r>
        <w:rPr>
          <w:rFonts w:ascii="Helvetica" w:hAnsi="Helvetica"/>
          <w:color w:val="333333"/>
          <w:sz w:val="21"/>
          <w:szCs w:val="21"/>
        </w:rPr>
        <w:t>Волонтерство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(добровольчество) в сфере гражданско-патриотического воспитания»;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«Помощь животным»;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«Малая родина»;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</w:t>
      </w:r>
      <w:proofErr w:type="gramStart"/>
      <w:r>
        <w:rPr>
          <w:rFonts w:ascii="Helvetica" w:hAnsi="Helvetica"/>
          <w:color w:val="333333"/>
          <w:sz w:val="21"/>
          <w:szCs w:val="21"/>
        </w:rPr>
        <w:t>Смелые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сердцем»;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«Организатор добровольчества».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Прием заявок осуществляется с 1 февраля по 2 марта 2021 года (до 23:59 включительно) на сайте АИС «Молодежь России» (далее – АИС). Прямая ссылка для участия в Конкурсе для зарегистрированных пользователей АИС: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hyperlink r:id="rId4" w:history="1">
        <w:r>
          <w:rPr>
            <w:rStyle w:val="a4"/>
            <w:rFonts w:ascii="Helvetica" w:hAnsi="Helvetica"/>
            <w:color w:val="328400"/>
            <w:sz w:val="21"/>
            <w:szCs w:val="21"/>
            <w:u w:val="none"/>
          </w:rPr>
          <w:t>https://myrosmol.ru/event/57428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Участник вправе представить на Конкурс только одну заявку.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Для участия в Конкурсе требуется на АИС заполнить анкету, включающую: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описание волонтерской практики, реализованной автором в 2020 году;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 видеоролик, длительностью не более трех минут, подготовленный автором заявки, посвященный реализованной волонтерской практике;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сведения об авторе;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согласие на обработку персональных данных автора заявки.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Имена авторов девяти лучших волонтерских практик будут определены в апреле 2021 года. Победители Конкурса станут обладателями профессиональных городских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электросамокатов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или 4К LCD телевизоров с широкой диагональю экрана.</w:t>
      </w:r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Просим вас оказать содействие в информировании всех заинтересованных лиц о возможности участия в Конкурсе, а также рассмотреть возможность размещения пресс-релиза Конкурса в социальных сетях и на официальных информационных ресурсах ваших подведомственных учреждений.</w:t>
      </w:r>
    </w:p>
    <w:p w:rsidR="003D7650" w:rsidRP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hyperlink r:id="rId5" w:history="1">
        <w:r>
          <w:rPr>
            <w:rStyle w:val="a4"/>
            <w:rFonts w:ascii="Helvetica" w:hAnsi="Helvetica"/>
            <w:color w:val="328400"/>
            <w:sz w:val="21"/>
            <w:szCs w:val="21"/>
            <w:u w:val="none"/>
          </w:rPr>
          <w:t>Приложение 1</w:t>
        </w:r>
      </w:hyperlink>
      <w:r w:rsidRPr="003D7650">
        <w:rPr>
          <w:rFonts w:ascii="Helvetica" w:hAnsi="Helvetica"/>
          <w:color w:val="333333"/>
          <w:sz w:val="21"/>
          <w:szCs w:val="21"/>
        </w:rPr>
        <w:t xml:space="preserve"> </w:t>
      </w:r>
      <w:r w:rsidRPr="003D7650">
        <w:rPr>
          <w:rFonts w:ascii="Helvetica" w:hAnsi="Helvetica"/>
          <w:color w:val="333333"/>
          <w:sz w:val="21"/>
          <w:szCs w:val="21"/>
          <w:lang w:val="en-US"/>
        </w:rPr>
        <w:t>http</w:t>
      </w:r>
      <w:r w:rsidRPr="003D7650">
        <w:rPr>
          <w:rFonts w:ascii="Helvetica" w:hAnsi="Helvetica"/>
          <w:color w:val="333333"/>
          <w:sz w:val="21"/>
          <w:szCs w:val="21"/>
        </w:rPr>
        <w:t>://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csodor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.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ru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/</w:t>
      </w:r>
      <w:r w:rsidRPr="003D7650">
        <w:rPr>
          <w:rFonts w:ascii="Helvetica" w:hAnsi="Helvetica"/>
          <w:color w:val="333333"/>
          <w:sz w:val="21"/>
          <w:szCs w:val="21"/>
          <w:lang w:val="en-US"/>
        </w:rPr>
        <w:t>files</w:t>
      </w:r>
      <w:r w:rsidRPr="003D7650">
        <w:rPr>
          <w:rFonts w:ascii="Helvetica" w:hAnsi="Helvetica"/>
          <w:color w:val="333333"/>
          <w:sz w:val="21"/>
          <w:szCs w:val="21"/>
        </w:rPr>
        <w:t>/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Pologenie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_</w:t>
      </w:r>
      <w:r w:rsidRPr="003D7650">
        <w:rPr>
          <w:rFonts w:ascii="Helvetica" w:hAnsi="Helvetica"/>
          <w:color w:val="333333"/>
          <w:sz w:val="21"/>
          <w:szCs w:val="21"/>
          <w:lang w:val="en-US"/>
        </w:rPr>
        <w:t>o</w:t>
      </w:r>
      <w:r w:rsidRPr="003D7650">
        <w:rPr>
          <w:rFonts w:ascii="Helvetica" w:hAnsi="Helvetica"/>
          <w:color w:val="333333"/>
          <w:sz w:val="21"/>
          <w:szCs w:val="21"/>
        </w:rPr>
        <w:t>_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konkurse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21.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pdf</w:t>
      </w:r>
      <w:proofErr w:type="spellEnd"/>
    </w:p>
    <w:p w:rsidR="003D7650" w:rsidRP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hyperlink r:id="rId6" w:history="1">
        <w:r>
          <w:rPr>
            <w:rStyle w:val="a4"/>
            <w:rFonts w:ascii="Helvetica" w:hAnsi="Helvetica"/>
            <w:color w:val="328400"/>
            <w:sz w:val="21"/>
            <w:szCs w:val="21"/>
            <w:u w:val="none"/>
          </w:rPr>
          <w:t>Приложение 2 </w:t>
        </w:r>
      </w:hyperlink>
      <w:r w:rsidRPr="003D7650">
        <w:rPr>
          <w:rFonts w:ascii="Helvetica" w:hAnsi="Helvetica"/>
          <w:color w:val="333333"/>
          <w:sz w:val="21"/>
          <w:szCs w:val="21"/>
        </w:rPr>
        <w:t xml:space="preserve"> </w:t>
      </w:r>
      <w:r w:rsidRPr="003D7650">
        <w:rPr>
          <w:rFonts w:ascii="Helvetica" w:hAnsi="Helvetica"/>
          <w:color w:val="333333"/>
          <w:sz w:val="21"/>
          <w:szCs w:val="21"/>
          <w:lang w:val="en-US"/>
        </w:rPr>
        <w:t>http</w:t>
      </w:r>
      <w:r w:rsidRPr="003D7650">
        <w:rPr>
          <w:rFonts w:ascii="Helvetica" w:hAnsi="Helvetica"/>
          <w:color w:val="333333"/>
          <w:sz w:val="21"/>
          <w:szCs w:val="21"/>
        </w:rPr>
        <w:t>://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csodor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.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ru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/</w:t>
      </w:r>
      <w:r w:rsidRPr="003D7650">
        <w:rPr>
          <w:rFonts w:ascii="Helvetica" w:hAnsi="Helvetica"/>
          <w:color w:val="333333"/>
          <w:sz w:val="21"/>
          <w:szCs w:val="21"/>
          <w:lang w:val="en-US"/>
        </w:rPr>
        <w:t>files</w:t>
      </w:r>
      <w:r w:rsidRPr="003D7650">
        <w:rPr>
          <w:rFonts w:ascii="Helvetica" w:hAnsi="Helvetica"/>
          <w:color w:val="333333"/>
          <w:sz w:val="21"/>
          <w:szCs w:val="21"/>
        </w:rPr>
        <w:t>/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prilog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_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konkurs</w:t>
      </w:r>
      <w:proofErr w:type="spellEnd"/>
      <w:r w:rsidRPr="003D7650">
        <w:rPr>
          <w:rFonts w:ascii="Helvetica" w:hAnsi="Helvetica"/>
          <w:color w:val="333333"/>
          <w:sz w:val="21"/>
          <w:szCs w:val="21"/>
        </w:rPr>
        <w:t>2(1).</w:t>
      </w:r>
      <w:proofErr w:type="spellStart"/>
      <w:r w:rsidRPr="003D7650">
        <w:rPr>
          <w:rFonts w:ascii="Helvetica" w:hAnsi="Helvetica"/>
          <w:color w:val="333333"/>
          <w:sz w:val="21"/>
          <w:szCs w:val="21"/>
          <w:lang w:val="en-US"/>
        </w:rPr>
        <w:t>docx</w:t>
      </w:r>
      <w:proofErr w:type="spellEnd"/>
    </w:p>
    <w:p w:rsidR="003D7650" w:rsidRDefault="003D7650" w:rsidP="003D76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lastRenderedPageBreak/>
        <w:t xml:space="preserve">Контактное лицо от Главного управления: консультант отдела по делам молодежи – Найдёнов Евгений Валерьевич тел. (4812) 20-54-57, </w:t>
      </w:r>
      <w:proofErr w:type="spellStart"/>
      <w:r>
        <w:rPr>
          <w:rFonts w:ascii="Helvetica" w:hAnsi="Helvetica"/>
          <w:color w:val="333333"/>
          <w:sz w:val="21"/>
          <w:szCs w:val="21"/>
        </w:rPr>
        <w:t>e-mail</w:t>
      </w:r>
      <w:proofErr w:type="spellEnd"/>
      <w:r>
        <w:rPr>
          <w:rFonts w:ascii="Helvetica" w:hAnsi="Helvetica"/>
          <w:color w:val="333333"/>
          <w:sz w:val="21"/>
          <w:szCs w:val="21"/>
        </w:rPr>
        <w:t>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hyperlink r:id="rId7" w:history="1">
        <w:r>
          <w:rPr>
            <w:rStyle w:val="a4"/>
            <w:rFonts w:ascii="Helvetica" w:hAnsi="Helvetica"/>
            <w:color w:val="328400"/>
            <w:sz w:val="21"/>
            <w:szCs w:val="21"/>
            <w:u w:val="none"/>
          </w:rPr>
          <w:t>mykom67@yandex.ru</w:t>
        </w:r>
      </w:hyperlink>
      <w:r>
        <w:rPr>
          <w:rFonts w:ascii="Helvetica" w:hAnsi="Helvetica"/>
          <w:color w:val="333333"/>
          <w:sz w:val="21"/>
          <w:szCs w:val="21"/>
        </w:rPr>
        <w:t>)</w:t>
      </w:r>
      <w:proofErr w:type="gramEnd"/>
    </w:p>
    <w:p w:rsidR="00263BD5" w:rsidRDefault="00263BD5"/>
    <w:sectPr w:rsidR="00263BD5" w:rsidSect="003D765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50"/>
    <w:rsid w:val="00263BD5"/>
    <w:rsid w:val="002651B4"/>
    <w:rsid w:val="003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650"/>
  </w:style>
  <w:style w:type="character" w:styleId="a4">
    <w:name w:val="Hyperlink"/>
    <w:basedOn w:val="a0"/>
    <w:uiPriority w:val="99"/>
    <w:semiHidden/>
    <w:unhideWhenUsed/>
    <w:rsid w:val="003D7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kom6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odor.ru/files/prilog_konkurs2(1).docx" TargetMode="External"/><Relationship Id="rId5" Type="http://schemas.openxmlformats.org/officeDocument/2006/relationships/hyperlink" Target="http://csodor.ru/files/Pologenie_o_konkurse21.pdf" TargetMode="External"/><Relationship Id="rId4" Type="http://schemas.openxmlformats.org/officeDocument/2006/relationships/hyperlink" Target="https://myrosmol.ru/event/574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2021-02-15T16:21:00Z</dcterms:created>
  <dcterms:modified xsi:type="dcterms:W3CDTF">2021-02-15T16:24:00Z</dcterms:modified>
</cp:coreProperties>
</file>